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EC640" w14:textId="77777777" w:rsidR="00F82CE0" w:rsidRDefault="00F82CE0" w:rsidP="00F82CE0">
      <w:r>
        <w:t xml:space="preserve">28 марта 2026 года в Российской национальной библиотеке прошел круглый стол «190 лет Императорскому училищу правоведения и благотворительная деятельность “русских </w:t>
      </w:r>
      <w:proofErr w:type="spellStart"/>
      <w:r>
        <w:t>Ольденбургских</w:t>
      </w:r>
      <w:proofErr w:type="spellEnd"/>
      <w:r>
        <w:t xml:space="preserve">”», организованный Центром юридической практики Санкт-Петербургской коллегии адвокатов «Объединенная Невская», Центром правовой информации РНБ, Обществом «Друзья Дома </w:t>
      </w:r>
      <w:proofErr w:type="spellStart"/>
      <w:r>
        <w:t>Ольденбургских</w:t>
      </w:r>
      <w:proofErr w:type="spellEnd"/>
      <w:r>
        <w:t>» и Историческим адвокатским обществом.</w:t>
      </w:r>
    </w:p>
    <w:p w14:paraId="7F983E91" w14:textId="77777777" w:rsidR="00F82CE0" w:rsidRDefault="00F82CE0" w:rsidP="00F82CE0"/>
    <w:p w14:paraId="0EA53F28" w14:textId="77777777" w:rsidR="00F82CE0" w:rsidRDefault="00F82CE0" w:rsidP="00F82CE0">
      <w:r>
        <w:t xml:space="preserve">5 декабря 1835 года (по старому стилю) в присутствии императора Николая I и цесаревича Александра состоялось торжественное открытие Императорского училища правоведения — привилегированного высшего юридического учебного заведения. Императорское училище правоведения было основано на собственные средства племянником императора Принцем Петром Георгиевичем </w:t>
      </w:r>
      <w:proofErr w:type="spellStart"/>
      <w:r>
        <w:t>Ольденбургским</w:t>
      </w:r>
      <w:proofErr w:type="spellEnd"/>
      <w:r>
        <w:t xml:space="preserve">. Над проектом устава и программой училища Принц работал вместе с графом М. М. Сперанским. 7 декабря 1835 года начались занятия. В училище преподавали ведущие российские теоретики и практики юриспруденции, включая </w:t>
      </w:r>
      <w:proofErr w:type="spellStart"/>
      <w:r>
        <w:t>А.Ф.Кони</w:t>
      </w:r>
      <w:proofErr w:type="spellEnd"/>
      <w:r>
        <w:t xml:space="preserve">. С 1835 до 1918 года училище выпустило более 2000 правоведов, которые внесли огромный вклад в подготовку и реализацию великой судебной реформы Александра II, в развитие права и государства, образования и культуры. Училище окончила плеяда блестящих российских адвокатов. В 1864 году из семи членов первого состава Совета присяжных поверенных Санкт-Петербургского судебного округа пятеро, включая председателя совета </w:t>
      </w:r>
      <w:proofErr w:type="spellStart"/>
      <w:r>
        <w:t>Д.В.Стасова</w:t>
      </w:r>
      <w:proofErr w:type="spellEnd"/>
      <w:r>
        <w:t>, были выпускниками училища.</w:t>
      </w:r>
    </w:p>
    <w:p w14:paraId="7474AC62" w14:textId="77777777" w:rsidR="00F82CE0" w:rsidRDefault="00F82CE0" w:rsidP="00F82CE0"/>
    <w:p w14:paraId="3B06170D" w14:textId="77777777" w:rsidR="00F82CE0" w:rsidRDefault="00F82CE0" w:rsidP="00F82CE0">
      <w:r>
        <w:t xml:space="preserve">История училища неразрывно связана с деятельностью представителей династии “русских </w:t>
      </w:r>
      <w:proofErr w:type="spellStart"/>
      <w:r>
        <w:t>Ольденбургских</w:t>
      </w:r>
      <w:proofErr w:type="spellEnd"/>
      <w:r>
        <w:t>”, представляя собой ярчайший пример их “просвещенной благотворительности”, служения добру и справедливости.</w:t>
      </w:r>
    </w:p>
    <w:p w14:paraId="73AF137A" w14:textId="77777777" w:rsidR="00F82CE0" w:rsidRDefault="00F82CE0" w:rsidP="00F82CE0">
      <w:r>
        <w:t xml:space="preserve">Круглый стол был посвящен исследованиям исторического наследия русских </w:t>
      </w:r>
      <w:proofErr w:type="spellStart"/>
      <w:r>
        <w:t>Ольденбургских</w:t>
      </w:r>
      <w:proofErr w:type="spellEnd"/>
      <w:r>
        <w:t xml:space="preserve"> и значению Императорского училища правоведения. В нем приняли участие исследователи, преподаватели, студенты, адвокаты, представители петербургских учреждений, созданных или </w:t>
      </w:r>
      <w:proofErr w:type="spellStart"/>
      <w:r>
        <w:t>опекавшихся</w:t>
      </w:r>
      <w:proofErr w:type="spellEnd"/>
      <w:r>
        <w:t xml:space="preserve"> русскими </w:t>
      </w:r>
      <w:proofErr w:type="spellStart"/>
      <w:r>
        <w:t>Ольденбургскими</w:t>
      </w:r>
      <w:proofErr w:type="spellEnd"/>
      <w:r>
        <w:t>.</w:t>
      </w:r>
    </w:p>
    <w:p w14:paraId="1E8B33A5" w14:textId="77777777" w:rsidR="00F82CE0" w:rsidRDefault="00F82CE0" w:rsidP="00F82CE0"/>
    <w:p w14:paraId="5D491263" w14:textId="77777777" w:rsidR="00F82CE0" w:rsidRDefault="00F82CE0" w:rsidP="00F82CE0">
      <w:r>
        <w:t xml:space="preserve">Круглый стол открыл ведущий Аркадий Борисович Гутников, председатель Общественного экспертного совета Центра юридической практики Санкт-Петербургской коллегии адвокатов “Объединенная Невская”. Участников приветствовала Татьяна Николаевна Диас, заведующая Центром правовой информации Российской национальной библиотеки. С основным докладом “Возвращение памяти: люди, места, книги. История возрождения наследия русских </w:t>
      </w:r>
      <w:proofErr w:type="spellStart"/>
      <w:r>
        <w:t>Ольденбургских</w:t>
      </w:r>
      <w:proofErr w:type="spellEnd"/>
      <w:r>
        <w:t xml:space="preserve">” выступила Эмма Александровна Анненкова, председатель Общества “Друзья Дома </w:t>
      </w:r>
      <w:proofErr w:type="spellStart"/>
      <w:r>
        <w:t>Ольденбургских</w:t>
      </w:r>
      <w:proofErr w:type="spellEnd"/>
      <w:r>
        <w:t xml:space="preserve">”, филолог, переводчик, историк, член Международной ассоциации искусствоведов и критиков при Союзе художников России, автор книги "Императорское училище правоведения" (2006) и книг о "русских </w:t>
      </w:r>
      <w:proofErr w:type="spellStart"/>
      <w:r>
        <w:t>Ольденбургских</w:t>
      </w:r>
      <w:proofErr w:type="spellEnd"/>
      <w:r>
        <w:t xml:space="preserve">". Она представила тридцатилетнюю историю работы Общества от первых публикаций и мемориальных досок, посвященных </w:t>
      </w:r>
      <w:proofErr w:type="spellStart"/>
      <w:r>
        <w:t>Ольденбургским</w:t>
      </w:r>
      <w:proofErr w:type="spellEnd"/>
      <w:r>
        <w:t xml:space="preserve">, до открытия восстановленного памятника “просвещенному благотворителю” Принцу Петру Георгиевичу </w:t>
      </w:r>
      <w:proofErr w:type="spellStart"/>
      <w:r>
        <w:t>Ольденбургскому</w:t>
      </w:r>
      <w:proofErr w:type="spellEnd"/>
      <w:r>
        <w:t xml:space="preserve">. Владислав Вадимович </w:t>
      </w:r>
      <w:proofErr w:type="spellStart"/>
      <w:r>
        <w:t>Лапинский</w:t>
      </w:r>
      <w:proofErr w:type="spellEnd"/>
      <w:r>
        <w:t>, адвокат, председатель президиума коллегии адвокатов “</w:t>
      </w:r>
      <w:proofErr w:type="spellStart"/>
      <w:r>
        <w:t>Лапинский</w:t>
      </w:r>
      <w:proofErr w:type="spellEnd"/>
      <w:r>
        <w:t xml:space="preserve"> и партнеры”, председатель Исторического адвокатского общества, в выступлении “Выпускники Императорского училища правоведения на поприще адвокатуры: к 160-летию первого Совета присяжных поверенных” описал не только профессиональные карьеры и достижения адвокатов - выпускников училища, но их деятельность на благо российской культуры. Прозвучал “Гимн правоведов” </w:t>
      </w:r>
      <w:proofErr w:type="spellStart"/>
      <w:r>
        <w:t>П.И.Чайковского</w:t>
      </w:r>
      <w:proofErr w:type="spellEnd"/>
      <w:r>
        <w:t xml:space="preserve">, ещё одного знаменитого выпускника училища. Библиограф Российской национальной библиотеки </w:t>
      </w:r>
      <w:r>
        <w:lastRenderedPageBreak/>
        <w:t xml:space="preserve">Ника Артуровна </w:t>
      </w:r>
      <w:proofErr w:type="spellStart"/>
      <w:r>
        <w:t>Ляндзберг</w:t>
      </w:r>
      <w:proofErr w:type="spellEnd"/>
      <w:r>
        <w:t xml:space="preserve"> представила участникам круглого стола обзор материалов, связанных с Императорским училищем правоведения и хранящихся в фондах РНБ. Многие документы и публикации ещё ждут своих исследователей.</w:t>
      </w:r>
    </w:p>
    <w:p w14:paraId="57534AD0" w14:textId="77777777" w:rsidR="00F82CE0" w:rsidRDefault="00F82CE0" w:rsidP="00F82CE0"/>
    <w:p w14:paraId="68B9301C" w14:textId="3169E827" w:rsidR="00D95D1F" w:rsidRDefault="00F82CE0" w:rsidP="00F82CE0">
      <w:r>
        <w:t xml:space="preserve">По окончании круглого стола участники договорились продолжать сотрудничество с целью популяризации наследия династии русских </w:t>
      </w:r>
      <w:proofErr w:type="spellStart"/>
      <w:r>
        <w:t>Ольденбургских</w:t>
      </w:r>
      <w:proofErr w:type="spellEnd"/>
      <w:r>
        <w:t>, традиций Императорского училища правоведения и символически сфотографировались у памятников Сперанскому и Кони у здания РНБ.</w:t>
      </w:r>
    </w:p>
    <w:sectPr w:rsidR="00D95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B8E"/>
    <w:rsid w:val="00773B8E"/>
    <w:rsid w:val="00D95D1F"/>
    <w:rsid w:val="00F8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296661-9F4A-47E2-848D-9D8E200E1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Эмма</dc:creator>
  <cp:keywords/>
  <dc:description/>
  <cp:lastModifiedBy>Эмма</cp:lastModifiedBy>
  <cp:revision>2</cp:revision>
  <dcterms:created xsi:type="dcterms:W3CDTF">2026-08-07T17:25:00Z</dcterms:created>
  <dcterms:modified xsi:type="dcterms:W3CDTF">2026-08-07T17:25:00Z</dcterms:modified>
</cp:coreProperties>
</file>